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EA" w:rsidRDefault="004C030E" w:rsidP="004C03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21FD">
        <w:rPr>
          <w:rFonts w:ascii="Times New Roman" w:hAnsi="Times New Roman" w:cs="Times New Roman"/>
          <w:b/>
          <w:sz w:val="28"/>
          <w:szCs w:val="28"/>
        </w:rPr>
        <w:t>Протокол от 24 сентября 2025 г № 1</w:t>
      </w:r>
    </w:p>
    <w:p w:rsidR="0029376A" w:rsidRPr="005821FD" w:rsidRDefault="0029376A" w:rsidP="004C03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030E" w:rsidRPr="004C030E" w:rsidRDefault="004C030E" w:rsidP="004C03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C030E">
        <w:rPr>
          <w:rFonts w:ascii="Times New Roman" w:hAnsi="Times New Roman" w:cs="Times New Roman"/>
          <w:sz w:val="28"/>
          <w:szCs w:val="28"/>
          <w:u w:val="single"/>
        </w:rPr>
        <w:t>Повестка дня</w:t>
      </w:r>
    </w:p>
    <w:p w:rsidR="004C030E" w:rsidRDefault="004C030E" w:rsidP="004C03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A8F">
        <w:rPr>
          <w:rFonts w:ascii="Times New Roman" w:hAnsi="Times New Roman" w:cs="Times New Roman"/>
          <w:sz w:val="28"/>
          <w:szCs w:val="28"/>
        </w:rPr>
        <w:t xml:space="preserve">Рассмотрение доклада </w:t>
      </w:r>
      <w:r w:rsidRPr="00C5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анализа сведений о доходах, расходах,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2A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 имущественного характера за 2024 год</w:t>
      </w:r>
      <w:r w:rsidRPr="00C52A8F">
        <w:rPr>
          <w:rFonts w:ascii="Times New Roman" w:hAnsi="Times New Roman" w:cs="Times New Roman"/>
          <w:sz w:val="28"/>
          <w:szCs w:val="28"/>
        </w:rPr>
        <w:t>.</w:t>
      </w:r>
    </w:p>
    <w:p w:rsidR="0029376A" w:rsidRDefault="0029376A" w:rsidP="004C03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821FD" w:rsidRPr="005821FD" w:rsidRDefault="005821FD" w:rsidP="004C03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5821FD">
        <w:rPr>
          <w:rFonts w:ascii="Times New Roman" w:hAnsi="Times New Roman" w:cs="Times New Roman"/>
          <w:sz w:val="28"/>
          <w:szCs w:val="28"/>
          <w:u w:val="single"/>
        </w:rPr>
        <w:t>Решение комиссии</w:t>
      </w:r>
    </w:p>
    <w:p w:rsidR="005821FD" w:rsidRDefault="005821FD" w:rsidP="0058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8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результаты </w:t>
      </w:r>
      <w:r w:rsidRPr="00C5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сведений о доходах, расходах,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2A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 имущественного характера за 2024 год</w:t>
      </w:r>
      <w:r>
        <w:rPr>
          <w:rFonts w:ascii="Times New Roman" w:hAnsi="Times New Roman" w:cs="Times New Roman"/>
          <w:sz w:val="28"/>
          <w:szCs w:val="28"/>
        </w:rPr>
        <w:t xml:space="preserve"> к сведению, одобрить изложенные в докладе выводы.</w:t>
      </w:r>
    </w:p>
    <w:p w:rsidR="005821FD" w:rsidRDefault="005821FD" w:rsidP="0058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Ответственному за профилактику коррупционных и иных правонарушений, специалисту по кадрам 1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И.А.:</w:t>
      </w:r>
    </w:p>
    <w:p w:rsidR="005821FD" w:rsidRDefault="005821FD" w:rsidP="00582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учесть в дальнейшей работе выводы, изложенные в докладе;</w:t>
      </w:r>
    </w:p>
    <w:p w:rsidR="005821FD" w:rsidRDefault="005821FD" w:rsidP="005821FD">
      <w:pPr>
        <w:spacing w:after="0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обеспечить проведение декларационной кампании в 2026 году в строгом соответствии с </w:t>
      </w:r>
      <w:r w:rsidRPr="004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рекомендациям по вопросам предоставления сведений о доходах, расходах, об имуществе и обязательства имущественного характера и заполнения 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ветствующей формы справки в 2026 году (за отчетный 2025 год), организовать и</w:t>
      </w:r>
      <w:r w:rsidRPr="004B582B">
        <w:rPr>
          <w:rFonts w:ascii="Times New Roman" w:eastAsia="Tahoma" w:hAnsi="Times New Roman" w:cs="Times New Roman"/>
          <w:sz w:val="28"/>
          <w:szCs w:val="28"/>
        </w:rPr>
        <w:t>нформирование работников, замещающих отдельные должности по вопросам представления сведений о доходах, расходах, об имуществе и обязательствах имущественного характера, их ознакомление с обзором типовых ошибок при заполнении соответствующих справок</w:t>
      </w:r>
      <w:r>
        <w:rPr>
          <w:rFonts w:ascii="Times New Roman" w:eastAsia="Tahoma" w:hAnsi="Times New Roman" w:cs="Times New Roman"/>
          <w:sz w:val="28"/>
          <w:szCs w:val="28"/>
        </w:rPr>
        <w:t>.</w:t>
      </w:r>
    </w:p>
    <w:p w:rsidR="005821FD" w:rsidRPr="004C030E" w:rsidRDefault="005821FD" w:rsidP="005821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821FD" w:rsidRPr="004C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0E"/>
    <w:rsid w:val="0029376A"/>
    <w:rsid w:val="004C030E"/>
    <w:rsid w:val="005821FD"/>
    <w:rsid w:val="00BC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9CF8"/>
  <w15:chartTrackingRefBased/>
  <w15:docId w15:val="{B5443BFB-ACF4-4BE9-8CC2-860FD6A5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2026-05-21T06:51:00Z</dcterms:created>
  <dcterms:modified xsi:type="dcterms:W3CDTF">2026-05-21T07:31:00Z</dcterms:modified>
</cp:coreProperties>
</file>