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B000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 w:rsidRPr="00D2440F">
        <w:rPr>
          <w:rFonts w:ascii="Times New Roman" w:hAnsi="Times New Roman" w:cs="Times New Roman"/>
        </w:rPr>
        <w:t>МИНОБРНАУКИ РОССИИ</w:t>
      </w:r>
    </w:p>
    <w:p w14:paraId="25C5E411" w14:textId="77777777" w:rsidR="008F27DD" w:rsidRDefault="008F27DD" w:rsidP="008F27DD">
      <w:pPr>
        <w:pStyle w:val="a3"/>
        <w:spacing w:before="0" w:beforeAutospacing="0" w:after="0" w:afterAutospacing="0" w:line="276" w:lineRule="auto"/>
      </w:pPr>
      <w:r>
        <w:rPr>
          <w:sz w:val="26"/>
          <w:szCs w:val="26"/>
        </w:rPr>
        <w:t xml:space="preserve">ФЕДЕРАЛЬНОЕ ГОСУДАРСТВЕННОЕ БЮДЖЕТНОЕ УЧРЕЖДЕНИЕ НАУКИ </w:t>
      </w:r>
    </w:p>
    <w:p w14:paraId="33CB2184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«ЦЕНТР ИССЛЕДОВАНИЯ ПРОБЛЕМ БЕЗОПАСНОСТИ </w:t>
      </w:r>
    </w:p>
    <w:p w14:paraId="12D1876B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АКАДЕМИИ НАУК»</w:t>
      </w:r>
    </w:p>
    <w:p w14:paraId="0B44CBC5" w14:textId="77777777" w:rsidR="008F27DD" w:rsidRDefault="008F27DD" w:rsidP="008F27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(ЦИПБ РАН)</w:t>
      </w:r>
    </w:p>
    <w:p w14:paraId="694A0B5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3C60F306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5ED9FA6" w14:textId="77777777" w:rsidR="006B5FB6" w:rsidRDefault="006B5FB6" w:rsidP="008F27DD">
      <w:pPr>
        <w:jc w:val="center"/>
        <w:rPr>
          <w:rFonts w:ascii="Times New Roman" w:hAnsi="Times New Roman" w:cs="Times New Roman"/>
        </w:rPr>
      </w:pPr>
    </w:p>
    <w:p w14:paraId="58A32E4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734244E" w14:textId="77777777" w:rsidR="008F27DD" w:rsidRDefault="008F27DD" w:rsidP="008F27DD">
      <w:pPr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27DD" w14:paraId="09A3EF8C" w14:textId="77777777" w:rsidTr="008F27DD">
        <w:tc>
          <w:tcPr>
            <w:tcW w:w="4672" w:type="dxa"/>
          </w:tcPr>
          <w:p w14:paraId="13B84568" w14:textId="77777777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14:paraId="77D50A8F" w14:textId="78E21122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Ученого совета ФГБУН ЦИПБ РАН</w:t>
            </w:r>
          </w:p>
          <w:p w14:paraId="3B790465" w14:textId="12D550DD" w:rsid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Ученого совета </w:t>
            </w:r>
          </w:p>
          <w:p w14:paraId="1F58E705" w14:textId="41AD10F1" w:rsidR="008F27DD" w:rsidRPr="008F27DD" w:rsidRDefault="008F27DD" w:rsidP="008F27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F27DD">
              <w:rPr>
                <w:sz w:val="28"/>
                <w:szCs w:val="28"/>
              </w:rPr>
              <w:t>от «</w:t>
            </w:r>
            <w:r w:rsidR="00E93198">
              <w:rPr>
                <w:sz w:val="28"/>
                <w:szCs w:val="28"/>
              </w:rPr>
              <w:t>07</w:t>
            </w:r>
            <w:r w:rsidRPr="008F27DD">
              <w:rPr>
                <w:sz w:val="28"/>
                <w:szCs w:val="28"/>
              </w:rPr>
              <w:t>» ию</w:t>
            </w:r>
            <w:r w:rsidR="00E93198">
              <w:rPr>
                <w:sz w:val="28"/>
                <w:szCs w:val="28"/>
              </w:rPr>
              <w:t>л</w:t>
            </w:r>
            <w:r w:rsidRPr="008F27DD">
              <w:rPr>
                <w:sz w:val="28"/>
                <w:szCs w:val="28"/>
              </w:rPr>
              <w:t>я 2023 г. № 7</w:t>
            </w:r>
          </w:p>
        </w:tc>
        <w:tc>
          <w:tcPr>
            <w:tcW w:w="4673" w:type="dxa"/>
          </w:tcPr>
          <w:p w14:paraId="30A373F3" w14:textId="77777777" w:rsidR="008F27DD" w:rsidRDefault="008F27DD" w:rsidP="00EB68C7">
            <w:pPr>
              <w:pStyle w:val="a3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6618020" w14:textId="77777777" w:rsidR="008F27DD" w:rsidRDefault="008F27DD" w:rsidP="008F27DD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14:paraId="2D1F9B5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30980A64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59F3032" w14:textId="77777777" w:rsidR="008F27DD" w:rsidRDefault="008F27DD" w:rsidP="009C23BB">
      <w:pPr>
        <w:rPr>
          <w:rFonts w:ascii="Times New Roman" w:hAnsi="Times New Roman" w:cs="Times New Roman"/>
        </w:rPr>
      </w:pPr>
    </w:p>
    <w:p w14:paraId="7734F08E" w14:textId="77777777" w:rsidR="00EB68C7" w:rsidRDefault="00EB68C7" w:rsidP="009C23BB">
      <w:pPr>
        <w:rPr>
          <w:rFonts w:ascii="Times New Roman" w:hAnsi="Times New Roman" w:cs="Times New Roman"/>
        </w:rPr>
      </w:pPr>
    </w:p>
    <w:p w14:paraId="4C002582" w14:textId="77777777" w:rsidR="00EB68C7" w:rsidRDefault="00EB68C7" w:rsidP="009C23BB">
      <w:pPr>
        <w:rPr>
          <w:rFonts w:ascii="Times New Roman" w:hAnsi="Times New Roman" w:cs="Times New Roman"/>
        </w:rPr>
      </w:pPr>
    </w:p>
    <w:p w14:paraId="7708F15C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D2058B9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45D95E49" w14:textId="5550AFCF" w:rsidR="008F27DD" w:rsidRDefault="008F27DD" w:rsidP="009C23BB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21341F">
        <w:rPr>
          <w:rFonts w:ascii="Times New Roman,Bold" w:hAnsi="Times New Roman,Bold"/>
          <w:b/>
          <w:bCs/>
          <w:sz w:val="28"/>
          <w:szCs w:val="28"/>
        </w:rPr>
        <w:t>ПОЛОЖЕНИЕ</w:t>
      </w:r>
      <w:r>
        <w:rPr>
          <w:rFonts w:ascii="Times New Roman,Bold" w:hAnsi="Times New Roman,Bold"/>
          <w:b/>
          <w:bCs/>
          <w:sz w:val="28"/>
          <w:szCs w:val="28"/>
        </w:rPr>
        <w:t xml:space="preserve"> </w:t>
      </w:r>
      <w:r w:rsidRPr="00B82D40">
        <w:rPr>
          <w:b/>
          <w:bCs/>
          <w:color w:val="000000" w:themeColor="text1"/>
          <w:sz w:val="28"/>
          <w:szCs w:val="28"/>
        </w:rPr>
        <w:t xml:space="preserve">О </w:t>
      </w:r>
      <w:r w:rsidR="00E7421F">
        <w:rPr>
          <w:b/>
          <w:bCs/>
          <w:color w:val="000000" w:themeColor="text1"/>
          <w:sz w:val="28"/>
          <w:szCs w:val="28"/>
        </w:rPr>
        <w:t xml:space="preserve">ВЫБОРАХ </w:t>
      </w:r>
      <w:r w:rsidR="00844012">
        <w:rPr>
          <w:b/>
          <w:bCs/>
          <w:color w:val="000000" w:themeColor="text1"/>
          <w:sz w:val="28"/>
          <w:szCs w:val="28"/>
        </w:rPr>
        <w:t>ДИРЕКТОРА</w:t>
      </w:r>
      <w:r w:rsidRPr="00B82D40">
        <w:rPr>
          <w:b/>
          <w:bCs/>
          <w:color w:val="000000" w:themeColor="text1"/>
          <w:sz w:val="28"/>
          <w:szCs w:val="28"/>
        </w:rPr>
        <w:br/>
        <w:t xml:space="preserve">Федерального государственного </w:t>
      </w:r>
      <w:r>
        <w:rPr>
          <w:b/>
          <w:bCs/>
          <w:color w:val="000000" w:themeColor="text1"/>
          <w:sz w:val="28"/>
          <w:szCs w:val="28"/>
        </w:rPr>
        <w:t xml:space="preserve">бюджетного </w:t>
      </w:r>
      <w:r w:rsidRPr="00B82D40">
        <w:rPr>
          <w:b/>
          <w:bCs/>
          <w:color w:val="000000" w:themeColor="text1"/>
          <w:sz w:val="28"/>
          <w:szCs w:val="28"/>
        </w:rPr>
        <w:t xml:space="preserve">учреждения </w:t>
      </w:r>
      <w:r>
        <w:rPr>
          <w:b/>
          <w:bCs/>
          <w:color w:val="000000" w:themeColor="text1"/>
          <w:sz w:val="28"/>
          <w:szCs w:val="28"/>
        </w:rPr>
        <w:t xml:space="preserve">науки </w:t>
      </w:r>
    </w:p>
    <w:p w14:paraId="4EA6C7BB" w14:textId="639A6E12" w:rsidR="008F27DD" w:rsidRPr="008F27DD" w:rsidRDefault="008F27DD" w:rsidP="009C23BB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  <w:color w:val="000000" w:themeColor="text1"/>
          <w:sz w:val="28"/>
          <w:szCs w:val="28"/>
        </w:rPr>
        <w:t>Центр</w:t>
      </w:r>
      <w:r w:rsidR="002C6C3A">
        <w:rPr>
          <w:b/>
          <w:bCs/>
          <w:color w:val="000000" w:themeColor="text1"/>
          <w:sz w:val="28"/>
          <w:szCs w:val="28"/>
        </w:rPr>
        <w:t>а</w:t>
      </w:r>
      <w:r>
        <w:rPr>
          <w:b/>
          <w:bCs/>
          <w:color w:val="000000" w:themeColor="text1"/>
          <w:sz w:val="28"/>
          <w:szCs w:val="28"/>
        </w:rPr>
        <w:t xml:space="preserve"> исследования проблем безопасности</w:t>
      </w:r>
      <w:r w:rsidRPr="00B82D40">
        <w:rPr>
          <w:b/>
          <w:bCs/>
          <w:color w:val="000000" w:themeColor="text1"/>
          <w:sz w:val="28"/>
          <w:szCs w:val="28"/>
        </w:rPr>
        <w:t xml:space="preserve"> Российской академии наук</w:t>
      </w:r>
    </w:p>
    <w:p w14:paraId="5B7945EE" w14:textId="77777777" w:rsidR="008F27DD" w:rsidRPr="0021341F" w:rsidRDefault="008F27DD" w:rsidP="009C23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7CAFC0" w14:textId="77777777" w:rsidR="008F27DD" w:rsidRPr="0021341F" w:rsidRDefault="008F27DD" w:rsidP="009C23B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6F2EF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C6AA2BD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11F1E5A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80526D2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48AEFB4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BEA2349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6058A19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5CBFC6F6" w14:textId="77777777" w:rsidR="008F27DD" w:rsidRDefault="008F27DD" w:rsidP="009C23BB">
      <w:pPr>
        <w:rPr>
          <w:rFonts w:ascii="Times New Roman" w:hAnsi="Times New Roman" w:cs="Times New Roman"/>
        </w:rPr>
      </w:pPr>
    </w:p>
    <w:p w14:paraId="4440C37A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397FFA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79388050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79F6F8F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A87630C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29A678D3" w14:textId="77777777" w:rsidR="008F27DD" w:rsidRDefault="008F27DD" w:rsidP="008F27DD">
      <w:pPr>
        <w:jc w:val="center"/>
        <w:rPr>
          <w:rFonts w:ascii="Times New Roman" w:hAnsi="Times New Roman" w:cs="Times New Roman"/>
        </w:rPr>
      </w:pPr>
    </w:p>
    <w:p w14:paraId="0F7BB2EE" w14:textId="77777777" w:rsidR="008F27DD" w:rsidRDefault="008F27DD" w:rsidP="008F27DD">
      <w:pPr>
        <w:rPr>
          <w:rFonts w:ascii="Times New Roman" w:hAnsi="Times New Roman" w:cs="Times New Roman"/>
        </w:rPr>
      </w:pPr>
    </w:p>
    <w:p w14:paraId="5E416EF9" w14:textId="77777777" w:rsidR="008F27DD" w:rsidRDefault="008F27DD" w:rsidP="008F27DD">
      <w:pPr>
        <w:rPr>
          <w:rFonts w:ascii="Times New Roman" w:hAnsi="Times New Roman" w:cs="Times New Roman"/>
        </w:rPr>
      </w:pPr>
    </w:p>
    <w:p w14:paraId="0F4B1C1A" w14:textId="49D2B1BB" w:rsidR="008F27DD" w:rsidRDefault="008F27DD" w:rsidP="008F27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МОСКВА, 2023</w:t>
      </w:r>
    </w:p>
    <w:p w14:paraId="0E8272E0" w14:textId="3D7DA975" w:rsidR="009C23BB" w:rsidRDefault="009C23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DABC2E" w14:textId="77777777" w:rsidR="009C23BB" w:rsidRDefault="009C23BB" w:rsidP="008F27DD">
      <w:pPr>
        <w:jc w:val="center"/>
        <w:rPr>
          <w:rFonts w:ascii="Times New Roman" w:hAnsi="Times New Roman" w:cs="Times New Roman"/>
        </w:rPr>
      </w:pPr>
    </w:p>
    <w:p w14:paraId="292C9ECE" w14:textId="057B4122" w:rsidR="00B82D40" w:rsidRPr="00B82D40" w:rsidRDefault="00B82D40" w:rsidP="008F27DD">
      <w:pPr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</w:t>
      </w:r>
      <w:r w:rsidR="008F27DD" w:rsidRPr="00B82D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440F1E68" w14:textId="7A1EDEE1" w:rsidR="00CA375D" w:rsidRDefault="00D55775" w:rsidP="00D5577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Pr="00D55775">
        <w:rPr>
          <w:color w:val="000000" w:themeColor="text1"/>
          <w:sz w:val="28"/>
          <w:szCs w:val="28"/>
        </w:rPr>
        <w:t xml:space="preserve">Положение о выборах </w:t>
      </w:r>
      <w:r w:rsidR="00844012">
        <w:rPr>
          <w:color w:val="000000" w:themeColor="text1"/>
          <w:sz w:val="28"/>
          <w:szCs w:val="28"/>
        </w:rPr>
        <w:t>директора</w:t>
      </w:r>
      <w:r w:rsidRPr="00D55775">
        <w:rPr>
          <w:color w:val="000000" w:themeColor="text1"/>
          <w:sz w:val="28"/>
          <w:szCs w:val="28"/>
        </w:rPr>
        <w:t xml:space="preserve"> Федерального государственного бюджетного учреждения науки Центра исследования проблем безопасности Российской академии наук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D55775">
        <w:rPr>
          <w:color w:val="000000" w:themeColor="text1"/>
          <w:sz w:val="28"/>
          <w:szCs w:val="28"/>
        </w:rPr>
        <w:t xml:space="preserve">(далее соответственно - Положение, </w:t>
      </w:r>
      <w:r w:rsidR="00844012">
        <w:rPr>
          <w:color w:val="000000" w:themeColor="text1"/>
          <w:sz w:val="28"/>
          <w:szCs w:val="28"/>
        </w:rPr>
        <w:t>директор</w:t>
      </w:r>
      <w:r w:rsidRPr="00D5577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ЦИПБ РАН</w:t>
      </w:r>
      <w:r w:rsidR="006330B1">
        <w:rPr>
          <w:color w:val="000000" w:themeColor="text1"/>
          <w:sz w:val="28"/>
          <w:szCs w:val="28"/>
        </w:rPr>
        <w:t>, Центр</w:t>
      </w:r>
      <w:r w:rsidRPr="00D55775">
        <w:rPr>
          <w:color w:val="000000" w:themeColor="text1"/>
          <w:sz w:val="28"/>
          <w:szCs w:val="28"/>
        </w:rPr>
        <w:t xml:space="preserve">) разработано в соответствии с Федеральным законом от 27 сентября 2013 года </w:t>
      </w:r>
      <w:r>
        <w:rPr>
          <w:color w:val="000000" w:themeColor="text1"/>
          <w:sz w:val="28"/>
          <w:szCs w:val="28"/>
        </w:rPr>
        <w:t>№</w:t>
      </w:r>
      <w:r w:rsidRPr="00D55775">
        <w:rPr>
          <w:color w:val="000000" w:themeColor="text1"/>
          <w:sz w:val="28"/>
          <w:szCs w:val="28"/>
        </w:rPr>
        <w:t xml:space="preserve"> 263-Ф3 «O Российской академии наук, реорганизации государственных академий наук и внесении изменений в отдельные законодательные акты Российской Федерации» и </w:t>
      </w:r>
      <w:r w:rsidRPr="004A415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05 июня 2014 года № 521 «Об утверждении Положения о порядке и сроках согласования и утверждения кандидатур на должность руководителя научной организации, переданной в ведение Федерального агентства научных организаций», </w:t>
      </w:r>
      <w:r w:rsidRPr="00D55775">
        <w:rPr>
          <w:color w:val="000000" w:themeColor="text1"/>
          <w:sz w:val="28"/>
          <w:szCs w:val="28"/>
        </w:rPr>
        <w:t>Постановлением Правительства Российской Федерации от 15</w:t>
      </w:r>
      <w:r>
        <w:rPr>
          <w:color w:val="000000" w:themeColor="text1"/>
          <w:sz w:val="28"/>
          <w:szCs w:val="28"/>
        </w:rPr>
        <w:t xml:space="preserve"> </w:t>
      </w:r>
      <w:r w:rsidRPr="00D55775">
        <w:rPr>
          <w:color w:val="000000" w:themeColor="text1"/>
          <w:sz w:val="28"/>
          <w:szCs w:val="28"/>
        </w:rPr>
        <w:t xml:space="preserve">июня 2018 года </w:t>
      </w:r>
      <w:r>
        <w:rPr>
          <w:color w:val="000000" w:themeColor="text1"/>
          <w:sz w:val="28"/>
          <w:szCs w:val="28"/>
        </w:rPr>
        <w:t>№</w:t>
      </w:r>
      <w:r w:rsidRPr="00D55775">
        <w:rPr>
          <w:color w:val="000000" w:themeColor="text1"/>
          <w:sz w:val="28"/>
          <w:szCs w:val="28"/>
        </w:rPr>
        <w:t xml:space="preserve"> 682 «Об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Федерации», Уставом </w:t>
      </w:r>
      <w:r>
        <w:rPr>
          <w:color w:val="000000" w:themeColor="text1"/>
          <w:sz w:val="28"/>
          <w:szCs w:val="28"/>
        </w:rPr>
        <w:t>ЦИПБ РАН</w:t>
      </w:r>
      <w:r w:rsidRPr="00D55775">
        <w:rPr>
          <w:color w:val="000000" w:themeColor="text1"/>
          <w:sz w:val="28"/>
          <w:szCs w:val="28"/>
        </w:rPr>
        <w:t xml:space="preserve"> и определяет порядок проведения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Pr="00D55775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ЦИПБ РАН. </w:t>
      </w:r>
    </w:p>
    <w:p w14:paraId="42B9A5E8" w14:textId="3DE140AF" w:rsidR="00D55775" w:rsidRPr="00D55775" w:rsidRDefault="00D55775" w:rsidP="00D55775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D55775">
        <w:rPr>
          <w:b/>
          <w:bCs/>
          <w:color w:val="000000" w:themeColor="text1"/>
          <w:sz w:val="28"/>
          <w:szCs w:val="28"/>
        </w:rPr>
        <w:t>2. ВЫДВИЖЕНИЕ КАНДИДАТУР</w:t>
      </w:r>
    </w:p>
    <w:p w14:paraId="12F677E8" w14:textId="6F5D55C6" w:rsidR="003E552B" w:rsidRPr="00242F67" w:rsidRDefault="003E552B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330B1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D55775">
        <w:rPr>
          <w:color w:val="000000" w:themeColor="text1"/>
          <w:sz w:val="28"/>
          <w:szCs w:val="28"/>
        </w:rPr>
        <w:t xml:space="preserve">Инициатором проведения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Pr="00D55775">
        <w:rPr>
          <w:color w:val="000000" w:themeColor="text1"/>
          <w:sz w:val="28"/>
          <w:szCs w:val="28"/>
        </w:rPr>
        <w:t xml:space="preserve"> является Министерство науки и высшего образования Российской Федерации (далее</w:t>
      </w:r>
      <w:r>
        <w:rPr>
          <w:color w:val="000000" w:themeColor="text1"/>
          <w:sz w:val="28"/>
          <w:szCs w:val="28"/>
        </w:rPr>
        <w:t xml:space="preserve"> – </w:t>
      </w:r>
      <w:r w:rsidRPr="00D55775">
        <w:rPr>
          <w:color w:val="000000" w:themeColor="text1"/>
          <w:sz w:val="28"/>
          <w:szCs w:val="28"/>
        </w:rPr>
        <w:t xml:space="preserve">Минобрнауки России). Организатором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Pr="00D55775">
        <w:rPr>
          <w:color w:val="000000" w:themeColor="text1"/>
          <w:sz w:val="28"/>
          <w:szCs w:val="28"/>
        </w:rPr>
        <w:t xml:space="preserve"> в </w:t>
      </w:r>
      <w:r w:rsidR="006330B1">
        <w:rPr>
          <w:color w:val="000000" w:themeColor="text1"/>
          <w:sz w:val="28"/>
          <w:szCs w:val="28"/>
        </w:rPr>
        <w:t>Центре</w:t>
      </w:r>
      <w:r w:rsidRPr="00D55775">
        <w:rPr>
          <w:color w:val="000000" w:themeColor="text1"/>
          <w:sz w:val="28"/>
          <w:szCs w:val="28"/>
        </w:rPr>
        <w:t xml:space="preserve"> является Ученый совет</w:t>
      </w:r>
      <w:r>
        <w:rPr>
          <w:color w:val="000000" w:themeColor="text1"/>
          <w:sz w:val="28"/>
          <w:szCs w:val="28"/>
        </w:rPr>
        <w:t xml:space="preserve"> ЦИПБ РАН</w:t>
      </w:r>
      <w:r w:rsidRPr="00242F67">
        <w:rPr>
          <w:color w:val="000000" w:themeColor="text1"/>
          <w:sz w:val="28"/>
          <w:szCs w:val="28"/>
        </w:rPr>
        <w:t>.</w:t>
      </w:r>
    </w:p>
    <w:p w14:paraId="1462AF63" w14:textId="6AB08437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</w:t>
      </w:r>
      <w:r w:rsidR="003E552B" w:rsidRPr="00242F67">
        <w:rPr>
          <w:color w:val="000000" w:themeColor="text1"/>
          <w:sz w:val="28"/>
          <w:szCs w:val="28"/>
        </w:rPr>
        <w:t xml:space="preserve">. </w:t>
      </w:r>
      <w:r w:rsidR="003E552B" w:rsidRPr="00D55775">
        <w:rPr>
          <w:color w:val="000000" w:themeColor="text1"/>
          <w:sz w:val="28"/>
          <w:szCs w:val="28"/>
        </w:rPr>
        <w:t xml:space="preserve">Началом проведения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 xml:space="preserve"> является дата, указанная в информационном сообщении, размещаемом на официальном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>сайте Минобрнауки России в информационно-телекоммуникационной сети «Интернет» в разделе о начале приема документов кандидатов на должности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>руководителей научных организаций, подведомственных Минобрнауки России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28EF33F8" w14:textId="0A51635B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lastRenderedPageBreak/>
        <w:t>2.3</w:t>
      </w:r>
      <w:r w:rsidR="003E552B" w:rsidRPr="00242F67">
        <w:rPr>
          <w:color w:val="000000" w:themeColor="text1"/>
          <w:sz w:val="28"/>
          <w:szCs w:val="28"/>
        </w:rPr>
        <w:t xml:space="preserve">. </w:t>
      </w:r>
      <w:r w:rsidR="003E552B" w:rsidRPr="00D55775">
        <w:rPr>
          <w:color w:val="000000" w:themeColor="text1"/>
          <w:sz w:val="28"/>
          <w:szCs w:val="28"/>
        </w:rPr>
        <w:t xml:space="preserve">Рекомендации о выдвижении Ученым советом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кандидатов (не менее двух) на должность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 xml:space="preserve"> принимаются на заседании Ученого совета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>, которое должно быть проведено не позднее 20 календарных дней после даты начала приема документов на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>должности руководителей научных организаций, Минобрнауки России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7BA9841C" w14:textId="0DAC1844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2.4</w:t>
      </w:r>
      <w:r w:rsidR="003E552B" w:rsidRPr="00242F67">
        <w:rPr>
          <w:color w:val="000000" w:themeColor="text1"/>
          <w:sz w:val="28"/>
          <w:szCs w:val="28"/>
        </w:rPr>
        <w:t>. Рекомендации о выдвижении кандидатов принимаются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>при наличии кворума большинством голосов присутствующих на заседании членов Ученого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>совета</w:t>
      </w:r>
      <w:r w:rsidR="003E552B">
        <w:rPr>
          <w:color w:val="000000" w:themeColor="text1"/>
          <w:sz w:val="28"/>
          <w:szCs w:val="28"/>
        </w:rPr>
        <w:t xml:space="preserve">. </w:t>
      </w:r>
    </w:p>
    <w:p w14:paraId="313E3044" w14:textId="473DC95A" w:rsidR="003E552B" w:rsidRPr="00242F67" w:rsidRDefault="003E552B" w:rsidP="003E552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42F67">
        <w:rPr>
          <w:b/>
          <w:bCs/>
          <w:color w:val="000000" w:themeColor="text1"/>
          <w:sz w:val="28"/>
          <w:szCs w:val="28"/>
        </w:rPr>
        <w:t xml:space="preserve">3. ВЫБОРЫ </w:t>
      </w:r>
      <w:r w:rsidR="00844012">
        <w:rPr>
          <w:b/>
          <w:bCs/>
          <w:color w:val="000000" w:themeColor="text1"/>
          <w:sz w:val="28"/>
          <w:szCs w:val="28"/>
        </w:rPr>
        <w:t>ДИРЕКТОРА</w:t>
      </w:r>
    </w:p>
    <w:p w14:paraId="3FE707B0" w14:textId="02C8A245" w:rsidR="003E552B" w:rsidRPr="00242F67" w:rsidRDefault="006330B1" w:rsidP="00A6592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3.1</w:t>
      </w:r>
      <w:r w:rsidR="003E552B" w:rsidRPr="00242F67">
        <w:rPr>
          <w:color w:val="000000" w:themeColor="text1"/>
          <w:sz w:val="28"/>
          <w:szCs w:val="28"/>
        </w:rPr>
        <w:t xml:space="preserve">. </w:t>
      </w:r>
      <w:r w:rsidR="00844012">
        <w:rPr>
          <w:color w:val="000000" w:themeColor="text1"/>
          <w:sz w:val="28"/>
          <w:szCs w:val="28"/>
        </w:rPr>
        <w:t>Директор</w:t>
      </w:r>
      <w:r w:rsidR="003E552B" w:rsidRPr="00D55775">
        <w:rPr>
          <w:color w:val="000000" w:themeColor="text1"/>
          <w:sz w:val="28"/>
          <w:szCs w:val="28"/>
        </w:rPr>
        <w:t xml:space="preserve"> избирается коллективом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на </w:t>
      </w:r>
      <w:r w:rsidR="003E552B">
        <w:rPr>
          <w:color w:val="000000" w:themeColor="text1"/>
          <w:sz w:val="28"/>
          <w:szCs w:val="28"/>
        </w:rPr>
        <w:t>О</w:t>
      </w:r>
      <w:r w:rsidR="003E552B" w:rsidRPr="00D55775">
        <w:rPr>
          <w:color w:val="000000" w:themeColor="text1"/>
          <w:sz w:val="28"/>
          <w:szCs w:val="28"/>
        </w:rPr>
        <w:t>бщем</w:t>
      </w:r>
      <w:r w:rsidR="00A65920" w:rsidRPr="00A65920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собрании из числа кандидатур, </w:t>
      </w:r>
      <w:r w:rsidR="004A4157">
        <w:rPr>
          <w:color w:val="000000" w:themeColor="text1"/>
          <w:sz w:val="28"/>
          <w:szCs w:val="28"/>
        </w:rPr>
        <w:t xml:space="preserve">согласованных с Президиумом РАН и </w:t>
      </w:r>
      <w:r w:rsidR="003E552B" w:rsidRPr="00D55775">
        <w:rPr>
          <w:color w:val="000000" w:themeColor="text1"/>
          <w:sz w:val="28"/>
          <w:szCs w:val="28"/>
        </w:rPr>
        <w:t>одобренных комиссией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>по кадровым вопросам Совета при Президенте Российской Федерации по науке и образованию</w:t>
      </w:r>
      <w:r w:rsidR="004A4157">
        <w:rPr>
          <w:color w:val="000000" w:themeColor="text1"/>
          <w:sz w:val="28"/>
          <w:szCs w:val="28"/>
        </w:rPr>
        <w:t>, с последующим</w:t>
      </w:r>
      <w:r w:rsidR="003E552B" w:rsidRPr="00D55775">
        <w:rPr>
          <w:color w:val="000000" w:themeColor="text1"/>
          <w:sz w:val="28"/>
          <w:szCs w:val="28"/>
        </w:rPr>
        <w:t xml:space="preserve"> утвержден</w:t>
      </w:r>
      <w:r w:rsidR="004A4157">
        <w:rPr>
          <w:color w:val="000000" w:themeColor="text1"/>
          <w:sz w:val="28"/>
          <w:szCs w:val="28"/>
        </w:rPr>
        <w:t>ием</w:t>
      </w:r>
      <w:r w:rsidR="003E552B" w:rsidRPr="00D55775">
        <w:rPr>
          <w:color w:val="000000" w:themeColor="text1"/>
          <w:sz w:val="28"/>
          <w:szCs w:val="28"/>
        </w:rPr>
        <w:t xml:space="preserve"> Минобрнауки России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1D1EC022" w14:textId="458CA556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3.2</w:t>
      </w:r>
      <w:r w:rsidR="003E552B" w:rsidRPr="00242F67">
        <w:rPr>
          <w:color w:val="000000" w:themeColor="text1"/>
          <w:sz w:val="28"/>
          <w:szCs w:val="28"/>
        </w:rPr>
        <w:t>. В процедуре выборов участвуют не менее двух кандидатов.</w:t>
      </w:r>
    </w:p>
    <w:p w14:paraId="3FBD9FFC" w14:textId="6605DF38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3.3</w:t>
      </w:r>
      <w:r w:rsidR="003E552B" w:rsidRPr="00242F67">
        <w:rPr>
          <w:color w:val="000000" w:themeColor="text1"/>
          <w:sz w:val="28"/>
          <w:szCs w:val="28"/>
        </w:rPr>
        <w:t xml:space="preserve">. Для проведения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242F67">
        <w:rPr>
          <w:color w:val="000000" w:themeColor="text1"/>
          <w:sz w:val="28"/>
          <w:szCs w:val="28"/>
        </w:rPr>
        <w:t xml:space="preserve"> в срок не позднее, чем за 10 календарных дней до даты проведения выборов Ученый совет</w:t>
      </w:r>
      <w:r w:rsidR="003E552B">
        <w:rPr>
          <w:color w:val="000000" w:themeColor="text1"/>
          <w:sz w:val="28"/>
          <w:szCs w:val="28"/>
        </w:rPr>
        <w:t xml:space="preserve">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 формирует избирательную комиссию из числа работников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 (далее </w:t>
      </w:r>
      <w:r w:rsidR="00844012">
        <w:rPr>
          <w:color w:val="000000" w:themeColor="text1"/>
          <w:sz w:val="28"/>
          <w:szCs w:val="28"/>
        </w:rPr>
        <w:t xml:space="preserve">– </w:t>
      </w:r>
      <w:r w:rsidR="003E552B" w:rsidRPr="00242F67">
        <w:rPr>
          <w:color w:val="000000" w:themeColor="text1"/>
          <w:sz w:val="28"/>
          <w:szCs w:val="28"/>
        </w:rPr>
        <w:t>избирательная комиссия) и назначает ее председателя и секретаря.</w:t>
      </w:r>
    </w:p>
    <w:p w14:paraId="68AF52E6" w14:textId="19C3ACCB" w:rsidR="003E552B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3.4</w:t>
      </w:r>
      <w:r w:rsidR="003E552B" w:rsidRPr="00242F67">
        <w:rPr>
          <w:color w:val="000000" w:themeColor="text1"/>
          <w:sz w:val="28"/>
          <w:szCs w:val="28"/>
        </w:rPr>
        <w:t xml:space="preserve">. </w:t>
      </w:r>
      <w:r w:rsidR="003E552B" w:rsidRPr="00D55775">
        <w:rPr>
          <w:color w:val="000000" w:themeColor="text1"/>
          <w:sz w:val="28"/>
          <w:szCs w:val="28"/>
        </w:rPr>
        <w:t xml:space="preserve">Выборы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 xml:space="preserve"> проводятся в срок, не превышающий 30 календарных дней со дня утверждения Минобрнауки России кандидатур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на должность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>. Дата проведения выборов утверждается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решением Ученого совета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или избирательной комиссии, которой Ученый совет делегирует это право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510ADD49" w14:textId="546B61CF" w:rsidR="003E552B" w:rsidRPr="00242F67" w:rsidRDefault="006330B1" w:rsidP="006330B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3.5</w:t>
      </w:r>
      <w:r w:rsidR="003E552B" w:rsidRPr="00242F67">
        <w:rPr>
          <w:color w:val="000000" w:themeColor="text1"/>
          <w:sz w:val="28"/>
          <w:szCs w:val="28"/>
        </w:rPr>
        <w:t xml:space="preserve">. Отдел кадров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 представляет в избирательную комиссию не</w:t>
      </w:r>
      <w:r w:rsidRPr="006330B1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 xml:space="preserve">позднее чем за пять календарных дней до даты проведения выборов список работников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, включающий в себя всех работников, с которыми на дату проведения выборов </w:t>
      </w:r>
      <w:r w:rsidR="00985741">
        <w:rPr>
          <w:color w:val="000000" w:themeColor="text1"/>
          <w:sz w:val="28"/>
          <w:szCs w:val="28"/>
        </w:rPr>
        <w:t>Центром</w:t>
      </w:r>
      <w:r w:rsidR="003E552B" w:rsidRPr="00242F67">
        <w:rPr>
          <w:color w:val="000000" w:themeColor="text1"/>
          <w:sz w:val="28"/>
          <w:szCs w:val="28"/>
        </w:rPr>
        <w:t xml:space="preserve"> заключены и действуют трудовые договоры (далее </w:t>
      </w:r>
      <w:r w:rsidR="00D57304">
        <w:rPr>
          <w:color w:val="000000" w:themeColor="text1"/>
          <w:sz w:val="28"/>
          <w:szCs w:val="28"/>
        </w:rPr>
        <w:t>–</w:t>
      </w:r>
      <w:r w:rsidR="003E552B" w:rsidRPr="00242F67">
        <w:rPr>
          <w:color w:val="000000" w:themeColor="text1"/>
          <w:sz w:val="28"/>
          <w:szCs w:val="28"/>
        </w:rPr>
        <w:t xml:space="preserve"> список работников). Работники, которые помимо основного </w:t>
      </w:r>
      <w:r w:rsidR="003E552B" w:rsidRPr="00242F67">
        <w:rPr>
          <w:color w:val="000000" w:themeColor="text1"/>
          <w:sz w:val="28"/>
          <w:szCs w:val="28"/>
        </w:rPr>
        <w:lastRenderedPageBreak/>
        <w:t xml:space="preserve">места работы в </w:t>
      </w:r>
      <w:r w:rsidR="00D57304">
        <w:rPr>
          <w:color w:val="000000" w:themeColor="text1"/>
          <w:sz w:val="28"/>
          <w:szCs w:val="28"/>
        </w:rPr>
        <w:t>Центре</w:t>
      </w:r>
      <w:r w:rsidR="003E552B" w:rsidRPr="00242F67">
        <w:rPr>
          <w:color w:val="000000" w:themeColor="text1"/>
          <w:sz w:val="28"/>
          <w:szCs w:val="28"/>
        </w:rPr>
        <w:t xml:space="preserve"> занимают должность в качестве внутренних совместителей в </w:t>
      </w:r>
      <w:r w:rsidR="00D57304">
        <w:rPr>
          <w:color w:val="000000" w:themeColor="text1"/>
          <w:sz w:val="28"/>
          <w:szCs w:val="28"/>
        </w:rPr>
        <w:t>Центре</w:t>
      </w:r>
      <w:r w:rsidR="003E552B" w:rsidRPr="00242F67">
        <w:rPr>
          <w:color w:val="000000" w:themeColor="text1"/>
          <w:sz w:val="28"/>
          <w:szCs w:val="28"/>
        </w:rPr>
        <w:t>, включаются в список работников единожды.</w:t>
      </w:r>
    </w:p>
    <w:p w14:paraId="28D8110A" w14:textId="5149CFD1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3.6</w:t>
      </w:r>
      <w:r w:rsidR="003E552B" w:rsidRPr="00242F67">
        <w:rPr>
          <w:color w:val="000000" w:themeColor="text1"/>
          <w:sz w:val="28"/>
          <w:szCs w:val="28"/>
        </w:rPr>
        <w:t xml:space="preserve">. О дате, времени и месте проведения выборов избирательная комиссия оповещает коллектив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 путем размещения печатных материалов на информационных стендах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, уведомления руководителей структурных подразделений, размещения объявления на официальном сайте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14:paraId="0412661B" w14:textId="5C3D1495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3.7</w:t>
      </w:r>
      <w:r w:rsidR="003E552B" w:rsidRPr="00242F67">
        <w:rPr>
          <w:color w:val="000000" w:themeColor="text1"/>
          <w:sz w:val="28"/>
          <w:szCs w:val="28"/>
        </w:rPr>
        <w:t>.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В день выборов в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может присутствовать в качестве наблюдателя представитель (представители) Минобрнауки России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50E3D97F" w14:textId="4E15CC11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3.8</w:t>
      </w:r>
      <w:r w:rsidR="003E552B" w:rsidRPr="00242F67">
        <w:rPr>
          <w:color w:val="000000" w:themeColor="text1"/>
          <w:sz w:val="28"/>
          <w:szCs w:val="28"/>
        </w:rPr>
        <w:t>. В день выборов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>избирательная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 xml:space="preserve">комиссия проводит регистрацию участников Общего собрания на основе имеющегося списка работников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501BC61C" w14:textId="12F06258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3.9</w:t>
      </w:r>
      <w:r w:rsidR="003E552B" w:rsidRPr="00242F67">
        <w:rPr>
          <w:color w:val="000000" w:themeColor="text1"/>
          <w:sz w:val="28"/>
          <w:szCs w:val="28"/>
        </w:rPr>
        <w:t xml:space="preserve">. При регистрации избирательная комиссия по выборам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242F67">
        <w:rPr>
          <w:color w:val="000000" w:themeColor="text1"/>
          <w:sz w:val="28"/>
          <w:szCs w:val="28"/>
        </w:rPr>
        <w:t xml:space="preserve"> выдает под роспись</w:t>
      </w:r>
      <w:r w:rsidR="008F2899">
        <w:rPr>
          <w:color w:val="000000" w:themeColor="text1"/>
          <w:sz w:val="28"/>
          <w:szCs w:val="28"/>
        </w:rPr>
        <w:t xml:space="preserve"> каждому</w:t>
      </w:r>
      <w:r w:rsidR="003E552B" w:rsidRPr="00242F67">
        <w:rPr>
          <w:color w:val="000000" w:themeColor="text1"/>
          <w:sz w:val="28"/>
          <w:szCs w:val="28"/>
        </w:rPr>
        <w:t xml:space="preserve"> участнику Общего собрания избирательный бюллетень (далее бюллетень).</w:t>
      </w:r>
      <w:r w:rsidR="008F2899">
        <w:rPr>
          <w:color w:val="000000" w:themeColor="text1"/>
          <w:sz w:val="28"/>
          <w:szCs w:val="28"/>
        </w:rPr>
        <w:t xml:space="preserve"> Форма бюллетеня определяется решением избирательной комиссии. </w:t>
      </w:r>
    </w:p>
    <w:p w14:paraId="548C0C5E" w14:textId="4300310C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4CE9">
        <w:rPr>
          <w:color w:val="000000" w:themeColor="text1"/>
          <w:sz w:val="28"/>
          <w:szCs w:val="28"/>
        </w:rPr>
        <w:t>3.10</w:t>
      </w:r>
      <w:r w:rsidR="003E552B" w:rsidRPr="00242F67">
        <w:rPr>
          <w:color w:val="000000" w:themeColor="text1"/>
          <w:sz w:val="28"/>
          <w:szCs w:val="28"/>
        </w:rPr>
        <w:t>. Бюллетени изготавливаются</w:t>
      </w:r>
      <w:r w:rsidR="008F2899">
        <w:rPr>
          <w:color w:val="000000" w:themeColor="text1"/>
          <w:sz w:val="28"/>
          <w:szCs w:val="28"/>
        </w:rPr>
        <w:t xml:space="preserve"> на основании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>распоряжени</w:t>
      </w:r>
      <w:r w:rsidR="008F2899">
        <w:rPr>
          <w:color w:val="000000" w:themeColor="text1"/>
          <w:sz w:val="28"/>
          <w:szCs w:val="28"/>
        </w:rPr>
        <w:t>я</w:t>
      </w:r>
      <w:r w:rsidR="003E552B" w:rsidRPr="00242F67">
        <w:rPr>
          <w:color w:val="000000" w:themeColor="text1"/>
          <w:sz w:val="28"/>
          <w:szCs w:val="28"/>
        </w:rPr>
        <w:t xml:space="preserve"> председателя избирательной комиссии не позднее, чем за пять календарных дней </w:t>
      </w:r>
      <w:r w:rsidR="008F2899">
        <w:rPr>
          <w:color w:val="000000" w:themeColor="text1"/>
          <w:sz w:val="28"/>
          <w:szCs w:val="28"/>
        </w:rPr>
        <w:t>до</w:t>
      </w:r>
      <w:r w:rsidR="003E552B" w:rsidRPr="00242F67">
        <w:rPr>
          <w:color w:val="000000" w:themeColor="text1"/>
          <w:sz w:val="28"/>
          <w:szCs w:val="28"/>
        </w:rPr>
        <w:t xml:space="preserve"> даты проведения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1BC35714" w14:textId="1F0039C9" w:rsidR="003E552B" w:rsidRPr="00242F67" w:rsidRDefault="006330B1" w:rsidP="003E55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34CE9">
        <w:rPr>
          <w:color w:val="000000" w:themeColor="text1"/>
          <w:sz w:val="28"/>
          <w:szCs w:val="28"/>
        </w:rPr>
        <w:t>3.11</w:t>
      </w:r>
      <w:r w:rsidR="003E552B" w:rsidRPr="00242F67">
        <w:rPr>
          <w:color w:val="000000" w:themeColor="text1"/>
          <w:sz w:val="28"/>
          <w:szCs w:val="28"/>
        </w:rPr>
        <w:t>.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 xml:space="preserve">Число изготовленных бюллетеней должно быть равным числу работников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 xml:space="preserve">, указанных в п. </w:t>
      </w:r>
      <w:r w:rsidR="00D57304">
        <w:rPr>
          <w:color w:val="000000" w:themeColor="text1"/>
          <w:sz w:val="28"/>
          <w:szCs w:val="28"/>
        </w:rPr>
        <w:t>3.5</w:t>
      </w:r>
      <w:r w:rsidR="003E552B" w:rsidRPr="00242F67">
        <w:rPr>
          <w:color w:val="000000" w:themeColor="text1"/>
          <w:sz w:val="28"/>
          <w:szCs w:val="28"/>
        </w:rPr>
        <w:t>. В правом верхнем углу бюллетеня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 xml:space="preserve">ставятся подписи председателя и секретаря избирательной комиссии, которые заверяются печатью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242F67">
        <w:rPr>
          <w:color w:val="000000" w:themeColor="text1"/>
          <w:sz w:val="28"/>
          <w:szCs w:val="28"/>
        </w:rPr>
        <w:t>.</w:t>
      </w:r>
    </w:p>
    <w:p w14:paraId="34BD3756" w14:textId="5F552234" w:rsidR="003E552B" w:rsidRDefault="006330B1" w:rsidP="00D5730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57304">
        <w:rPr>
          <w:color w:val="000000" w:themeColor="text1"/>
          <w:sz w:val="28"/>
          <w:szCs w:val="28"/>
        </w:rPr>
        <w:t>3.12</w:t>
      </w:r>
      <w:r w:rsidR="003E552B" w:rsidRPr="00242F67">
        <w:rPr>
          <w:color w:val="000000" w:themeColor="text1"/>
          <w:sz w:val="28"/>
          <w:szCs w:val="28"/>
        </w:rPr>
        <w:t>. При подсчете голосов учитываются только заверенные надлежащим</w:t>
      </w:r>
      <w:r w:rsidR="00D57304">
        <w:rPr>
          <w:color w:val="000000" w:themeColor="text1"/>
          <w:sz w:val="28"/>
          <w:szCs w:val="28"/>
        </w:rPr>
        <w:t xml:space="preserve"> </w:t>
      </w:r>
      <w:r w:rsidR="003E552B" w:rsidRPr="00242F67">
        <w:rPr>
          <w:color w:val="000000" w:themeColor="text1"/>
          <w:sz w:val="28"/>
          <w:szCs w:val="28"/>
        </w:rPr>
        <w:t>образом бюллетени. Незаверенные бюллетени при подсчете голосов считаются недействительными.</w:t>
      </w:r>
    </w:p>
    <w:p w14:paraId="5A00BD8D" w14:textId="6A0A659A" w:rsidR="003E552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34CE9">
        <w:rPr>
          <w:color w:val="000000" w:themeColor="text1"/>
          <w:sz w:val="28"/>
          <w:szCs w:val="28"/>
        </w:rPr>
        <w:t>3.13</w:t>
      </w:r>
      <w:r w:rsidR="003E552B" w:rsidRPr="00D14C6B">
        <w:rPr>
          <w:color w:val="000000" w:themeColor="text1"/>
          <w:sz w:val="28"/>
          <w:szCs w:val="28"/>
        </w:rPr>
        <w:t xml:space="preserve">. В день выборов кандидатам на должность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предоставляется право изложить Общему собранию основные положения программы развития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 xml:space="preserve"> и ответить на вопросы.</w:t>
      </w:r>
    </w:p>
    <w:p w14:paraId="6974A5DC" w14:textId="411CA98F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34CE9">
        <w:rPr>
          <w:color w:val="000000" w:themeColor="text1"/>
          <w:sz w:val="28"/>
          <w:szCs w:val="28"/>
        </w:rPr>
        <w:lastRenderedPageBreak/>
        <w:t>3.14</w:t>
      </w:r>
      <w:r w:rsidR="003E552B" w:rsidRPr="00D14C6B">
        <w:rPr>
          <w:color w:val="000000" w:themeColor="text1"/>
          <w:sz w:val="28"/>
          <w:szCs w:val="28"/>
        </w:rPr>
        <w:t xml:space="preserve">. Выборы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проводятся тайным голосованием.</w:t>
      </w:r>
    </w:p>
    <w:p w14:paraId="3B0BC862" w14:textId="0321C203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34CE9">
        <w:rPr>
          <w:color w:val="000000" w:themeColor="text1"/>
          <w:sz w:val="28"/>
          <w:szCs w:val="28"/>
        </w:rPr>
        <w:t>3.15</w:t>
      </w:r>
      <w:r w:rsidR="003E552B" w:rsidRPr="00D14C6B">
        <w:rPr>
          <w:color w:val="000000" w:themeColor="text1"/>
          <w:sz w:val="28"/>
          <w:szCs w:val="28"/>
        </w:rPr>
        <w:t xml:space="preserve">. Кандидатура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считается избранной Общим собранием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коллектива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>, если относительно других кандидатур за нее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проголосовало большее количество участвующих в голосовании работников</w:t>
      </w:r>
      <w:r w:rsidR="003E552B">
        <w:rPr>
          <w:color w:val="000000" w:themeColor="text1"/>
          <w:sz w:val="28"/>
          <w:szCs w:val="28"/>
        </w:rPr>
        <w:t xml:space="preserve">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>, присутствующих на Общем собрании. Общее собрание считается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состоявшимся при условии участия в нем не менее половины коллектива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>.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В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случае если выборы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будут признаны несостоявшимися, проводятся повторные выборы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в порядке, установленном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законодательством Российской Федерации и Уставом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>.</w:t>
      </w:r>
    </w:p>
    <w:p w14:paraId="4E131AD0" w14:textId="5FA7CDA1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B68C7">
        <w:rPr>
          <w:color w:val="000000" w:themeColor="text1"/>
          <w:sz w:val="28"/>
          <w:szCs w:val="28"/>
        </w:rPr>
        <w:t>3.16</w:t>
      </w:r>
      <w:r w:rsidR="003E552B" w:rsidRPr="00D14C6B">
        <w:rPr>
          <w:color w:val="000000" w:themeColor="text1"/>
          <w:sz w:val="28"/>
          <w:szCs w:val="28"/>
        </w:rPr>
        <w:t>. Голосование проводится путем заполнения работником бюллетеня.</w:t>
      </w:r>
    </w:p>
    <w:p w14:paraId="4DF874C7" w14:textId="77777777" w:rsidR="003E552B" w:rsidRPr="00D14C6B" w:rsidRDefault="003E552B" w:rsidP="003E552B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14C6B">
        <w:rPr>
          <w:color w:val="000000" w:themeColor="text1"/>
          <w:sz w:val="28"/>
          <w:szCs w:val="28"/>
        </w:rPr>
        <w:t>Каждый работник голосует лично.</w:t>
      </w:r>
    </w:p>
    <w:p w14:paraId="4FA4E09E" w14:textId="06CE0974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B68C7">
        <w:rPr>
          <w:color w:val="000000" w:themeColor="text1"/>
          <w:sz w:val="28"/>
          <w:szCs w:val="28"/>
        </w:rPr>
        <w:t>3.17</w:t>
      </w:r>
      <w:r w:rsidR="003E552B" w:rsidRPr="00D14C6B">
        <w:rPr>
          <w:color w:val="000000" w:themeColor="text1"/>
          <w:sz w:val="28"/>
          <w:szCs w:val="28"/>
        </w:rPr>
        <w:t>. Голосование проводится путем проставления в бюллетене любого знака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в пустом квадрате напротив фамилии одного кандидата, за которого он голосует.</w:t>
      </w:r>
    </w:p>
    <w:p w14:paraId="0349DD93" w14:textId="4866C23B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57304">
        <w:rPr>
          <w:color w:val="000000" w:themeColor="text1"/>
          <w:sz w:val="28"/>
          <w:szCs w:val="28"/>
        </w:rPr>
        <w:t>3.18</w:t>
      </w:r>
      <w:r w:rsidR="003E552B" w:rsidRPr="00D14C6B">
        <w:rPr>
          <w:color w:val="000000" w:themeColor="text1"/>
          <w:sz w:val="28"/>
          <w:szCs w:val="28"/>
        </w:rPr>
        <w:t>. Заполненный бюллетень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работник опускает </w:t>
      </w:r>
      <w:r w:rsidR="00D57304">
        <w:rPr>
          <w:color w:val="000000" w:themeColor="text1"/>
          <w:sz w:val="28"/>
          <w:szCs w:val="28"/>
        </w:rPr>
        <w:t xml:space="preserve">в </w:t>
      </w:r>
      <w:r w:rsidR="00D57304" w:rsidRPr="00D14C6B">
        <w:rPr>
          <w:color w:val="000000" w:themeColor="text1"/>
          <w:sz w:val="28"/>
          <w:szCs w:val="28"/>
        </w:rPr>
        <w:t xml:space="preserve">опечатанный </w:t>
      </w:r>
      <w:r w:rsidR="003E552B" w:rsidRPr="00D14C6B">
        <w:rPr>
          <w:color w:val="000000" w:themeColor="text1"/>
          <w:sz w:val="28"/>
          <w:szCs w:val="28"/>
        </w:rPr>
        <w:t>(опломбированный) ящик для голосования</w:t>
      </w:r>
      <w:r w:rsidR="00D57304">
        <w:rPr>
          <w:color w:val="000000" w:themeColor="text1"/>
          <w:sz w:val="28"/>
          <w:szCs w:val="28"/>
        </w:rPr>
        <w:t>.</w:t>
      </w:r>
    </w:p>
    <w:p w14:paraId="43C61184" w14:textId="6555EE2B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B68C7">
        <w:rPr>
          <w:color w:val="000000" w:themeColor="text1"/>
          <w:sz w:val="28"/>
          <w:szCs w:val="28"/>
        </w:rPr>
        <w:t>3.19</w:t>
      </w:r>
      <w:r w:rsidR="003E552B" w:rsidRPr="00D14C6B">
        <w:rPr>
          <w:color w:val="000000" w:themeColor="text1"/>
          <w:sz w:val="28"/>
          <w:szCs w:val="28"/>
        </w:rPr>
        <w:t>.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Недействительными (испорченными) считаются:</w:t>
      </w:r>
    </w:p>
    <w:p w14:paraId="209AC8E1" w14:textId="77777777" w:rsidR="003E552B" w:rsidRPr="00D14C6B" w:rsidRDefault="003E552B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14C6B">
        <w:rPr>
          <w:color w:val="000000" w:themeColor="text1"/>
          <w:sz w:val="28"/>
          <w:szCs w:val="28"/>
        </w:rPr>
        <w:t>- бюллетени, которые не содержат отметки в квадрате напротив фамилии</w:t>
      </w:r>
    </w:p>
    <w:p w14:paraId="6D1914A3" w14:textId="77777777" w:rsidR="003E552B" w:rsidRPr="00D14C6B" w:rsidRDefault="003E552B" w:rsidP="003E552B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14C6B">
        <w:rPr>
          <w:color w:val="000000" w:themeColor="text1"/>
          <w:sz w:val="28"/>
          <w:szCs w:val="28"/>
        </w:rPr>
        <w:t>одного кандидата, за которого голосует работник;</w:t>
      </w:r>
    </w:p>
    <w:p w14:paraId="76399431" w14:textId="77777777" w:rsidR="003E552B" w:rsidRPr="00D14C6B" w:rsidRDefault="003E552B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14C6B">
        <w:rPr>
          <w:color w:val="000000" w:themeColor="text1"/>
          <w:sz w:val="28"/>
          <w:szCs w:val="28"/>
        </w:rPr>
        <w:t>- бюллетени, в которых знак (знаки) проставлен (проставлены) более чем в одном квадрате;</w:t>
      </w:r>
    </w:p>
    <w:p w14:paraId="19F71A0F" w14:textId="6D4DB2F0" w:rsidR="003E552B" w:rsidRPr="00D14C6B" w:rsidRDefault="003E552B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14C6B">
        <w:rPr>
          <w:color w:val="000000" w:themeColor="text1"/>
          <w:sz w:val="28"/>
          <w:szCs w:val="28"/>
        </w:rPr>
        <w:t>- бюллетени</w:t>
      </w:r>
      <w:r w:rsidR="008F2899">
        <w:rPr>
          <w:color w:val="000000" w:themeColor="text1"/>
          <w:sz w:val="28"/>
          <w:szCs w:val="28"/>
        </w:rPr>
        <w:t xml:space="preserve"> не установленной формы</w:t>
      </w:r>
      <w:r w:rsidRPr="00D14C6B">
        <w:rPr>
          <w:color w:val="000000" w:themeColor="text1"/>
          <w:sz w:val="28"/>
          <w:szCs w:val="28"/>
        </w:rPr>
        <w:t>,</w:t>
      </w:r>
      <w:r w:rsidR="008F2899">
        <w:rPr>
          <w:color w:val="000000" w:themeColor="text1"/>
          <w:sz w:val="28"/>
          <w:szCs w:val="28"/>
        </w:rPr>
        <w:t xml:space="preserve"> а также </w:t>
      </w:r>
      <w:r w:rsidR="00844012">
        <w:rPr>
          <w:color w:val="000000" w:themeColor="text1"/>
          <w:sz w:val="28"/>
          <w:szCs w:val="28"/>
        </w:rPr>
        <w:t>бюллетени,</w:t>
      </w:r>
      <w:r w:rsidRPr="00D14C6B">
        <w:rPr>
          <w:color w:val="000000" w:themeColor="text1"/>
          <w:sz w:val="28"/>
          <w:szCs w:val="28"/>
        </w:rPr>
        <w:t xml:space="preserve"> на которых отсутствуют подписи председателя и секретаря избирательной комиссии и печати </w:t>
      </w:r>
      <w:r w:rsidR="00C34CE9">
        <w:rPr>
          <w:color w:val="000000" w:themeColor="text1"/>
          <w:sz w:val="28"/>
          <w:szCs w:val="28"/>
        </w:rPr>
        <w:t>ЦИПБ РАН</w:t>
      </w:r>
      <w:r w:rsidRPr="00D14C6B">
        <w:rPr>
          <w:color w:val="000000" w:themeColor="text1"/>
          <w:sz w:val="28"/>
          <w:szCs w:val="28"/>
        </w:rPr>
        <w:t>.</w:t>
      </w:r>
    </w:p>
    <w:p w14:paraId="37AF6779" w14:textId="4184DB6D" w:rsidR="003E552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B68C7">
        <w:rPr>
          <w:color w:val="000000" w:themeColor="text1"/>
          <w:sz w:val="28"/>
          <w:szCs w:val="28"/>
        </w:rPr>
        <w:t>3.20</w:t>
      </w:r>
      <w:r w:rsidR="003E552B" w:rsidRPr="00D14C6B">
        <w:rPr>
          <w:color w:val="000000" w:themeColor="text1"/>
          <w:sz w:val="28"/>
          <w:szCs w:val="28"/>
        </w:rPr>
        <w:t>. На недействительном (испорченном) бюллетене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председатель избирательной комиссии делает соответствующую пометку и расписывается.</w:t>
      </w:r>
    </w:p>
    <w:p w14:paraId="5F21655F" w14:textId="77777777" w:rsidR="003E552B" w:rsidRPr="00251850" w:rsidRDefault="003E552B" w:rsidP="003E552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51850">
        <w:rPr>
          <w:b/>
          <w:bCs/>
          <w:color w:val="000000" w:themeColor="text1"/>
          <w:sz w:val="28"/>
          <w:szCs w:val="28"/>
        </w:rPr>
        <w:t>4. ПОДСЧЕТ ГОЛОСОВ</w:t>
      </w:r>
    </w:p>
    <w:p w14:paraId="1F3AD43E" w14:textId="7F26DDF1" w:rsidR="003E552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4.1</w:t>
      </w:r>
      <w:r w:rsidR="003E552B">
        <w:rPr>
          <w:color w:val="000000" w:themeColor="text1"/>
          <w:sz w:val="28"/>
          <w:szCs w:val="28"/>
        </w:rPr>
        <w:t xml:space="preserve">. </w:t>
      </w:r>
      <w:r w:rsidR="003E552B" w:rsidRPr="00D55775">
        <w:rPr>
          <w:color w:val="000000" w:themeColor="text1"/>
          <w:sz w:val="28"/>
          <w:szCs w:val="28"/>
        </w:rPr>
        <w:t xml:space="preserve">Подсчет голосов после окончания голосования осуществляется членами избирательной комиссии. При подсчете голосов может </w:t>
      </w:r>
      <w:r w:rsidR="003E552B" w:rsidRPr="00D55775">
        <w:rPr>
          <w:color w:val="000000" w:themeColor="text1"/>
          <w:sz w:val="28"/>
          <w:szCs w:val="28"/>
        </w:rPr>
        <w:lastRenderedPageBreak/>
        <w:t>присутствовать кандидат или его доверенное лицо, а также представитель (представители) Минобрнауки России</w:t>
      </w:r>
      <w:r w:rsidR="003E552B" w:rsidRPr="00D14C6B">
        <w:rPr>
          <w:color w:val="000000" w:themeColor="text1"/>
          <w:sz w:val="28"/>
          <w:szCs w:val="28"/>
        </w:rPr>
        <w:t>.</w:t>
      </w:r>
    </w:p>
    <w:p w14:paraId="2EED0320" w14:textId="6C1A23A0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4.2</w:t>
      </w:r>
      <w:r w:rsidR="003E552B" w:rsidRPr="00D14C6B">
        <w:rPr>
          <w:color w:val="000000" w:themeColor="text1"/>
          <w:sz w:val="28"/>
          <w:szCs w:val="28"/>
        </w:rPr>
        <w:t xml:space="preserve">. Результаты подсчета голосов </w:t>
      </w:r>
      <w:r w:rsidR="008F2899">
        <w:rPr>
          <w:color w:val="000000" w:themeColor="text1"/>
          <w:sz w:val="28"/>
          <w:szCs w:val="28"/>
        </w:rPr>
        <w:t>отражаются в</w:t>
      </w:r>
      <w:r w:rsidR="003E552B" w:rsidRPr="00D14C6B">
        <w:rPr>
          <w:color w:val="000000" w:themeColor="text1"/>
          <w:sz w:val="28"/>
          <w:szCs w:val="28"/>
        </w:rPr>
        <w:t xml:space="preserve"> протокол</w:t>
      </w:r>
      <w:r w:rsidR="008F2899">
        <w:rPr>
          <w:color w:val="000000" w:themeColor="text1"/>
          <w:sz w:val="28"/>
          <w:szCs w:val="28"/>
        </w:rPr>
        <w:t>е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избирательной комиссии. Протокол избирательной комиссии с результатами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голосования заполняется секретарем избирательной комиссии и подписывается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всеми членами избирательной комиссии с проставлением даты и времени его подписания.</w:t>
      </w:r>
    </w:p>
    <w:p w14:paraId="559DA9BB" w14:textId="74C3E75D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4.3</w:t>
      </w:r>
      <w:r w:rsidR="003E552B" w:rsidRPr="00D14C6B">
        <w:rPr>
          <w:color w:val="000000" w:themeColor="text1"/>
          <w:sz w:val="28"/>
          <w:szCs w:val="28"/>
        </w:rPr>
        <w:t>. Особые мнения членов избирательной комиссии,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 xml:space="preserve">при их наличии, приобщаются к протоколу избирательной комиссии по выборам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 как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14C6B">
        <w:rPr>
          <w:color w:val="000000" w:themeColor="text1"/>
          <w:sz w:val="28"/>
          <w:szCs w:val="28"/>
        </w:rPr>
        <w:t>его неотъемлемая часть.</w:t>
      </w:r>
    </w:p>
    <w:p w14:paraId="1C85533C" w14:textId="399ED1AB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4.4</w:t>
      </w:r>
      <w:r w:rsidR="003E552B" w:rsidRPr="00D14C6B">
        <w:rPr>
          <w:color w:val="000000" w:themeColor="text1"/>
          <w:sz w:val="28"/>
          <w:szCs w:val="28"/>
        </w:rPr>
        <w:t>.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Решение коллектива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о</w:t>
      </w:r>
      <w:r w:rsidR="008F2899">
        <w:rPr>
          <w:color w:val="000000" w:themeColor="text1"/>
          <w:sz w:val="28"/>
          <w:szCs w:val="28"/>
        </w:rPr>
        <w:t>б итогах</w:t>
      </w:r>
      <w:r w:rsidR="003E552B" w:rsidRPr="00D55775">
        <w:rPr>
          <w:color w:val="000000" w:themeColor="text1"/>
          <w:sz w:val="28"/>
          <w:szCs w:val="28"/>
        </w:rPr>
        <w:t xml:space="preserve"> выбор</w:t>
      </w:r>
      <w:r w:rsidR="008F2899">
        <w:rPr>
          <w:color w:val="000000" w:themeColor="text1"/>
          <w:sz w:val="28"/>
          <w:szCs w:val="28"/>
        </w:rPr>
        <w:t>ов</w:t>
      </w:r>
      <w:r w:rsidR="003E552B" w:rsidRPr="00D55775">
        <w:rPr>
          <w:color w:val="000000" w:themeColor="text1"/>
          <w:sz w:val="28"/>
          <w:szCs w:val="28"/>
        </w:rPr>
        <w:t xml:space="preserve">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 xml:space="preserve"> </w:t>
      </w:r>
      <w:r w:rsidR="00844012">
        <w:rPr>
          <w:color w:val="000000" w:themeColor="text1"/>
          <w:sz w:val="28"/>
          <w:szCs w:val="28"/>
        </w:rPr>
        <w:t>д</w:t>
      </w:r>
      <w:r w:rsidR="003E552B" w:rsidRPr="00D55775">
        <w:rPr>
          <w:color w:val="000000" w:themeColor="text1"/>
          <w:sz w:val="28"/>
          <w:szCs w:val="28"/>
        </w:rPr>
        <w:t xml:space="preserve"> </w:t>
      </w:r>
      <w:r w:rsidR="008F2899">
        <w:rPr>
          <w:color w:val="000000" w:themeColor="text1"/>
          <w:sz w:val="28"/>
          <w:szCs w:val="28"/>
        </w:rPr>
        <w:t>оформляется</w:t>
      </w:r>
      <w:r w:rsidR="003E552B" w:rsidRPr="00D55775">
        <w:rPr>
          <w:color w:val="000000" w:themeColor="text1"/>
          <w:sz w:val="28"/>
          <w:szCs w:val="28"/>
        </w:rPr>
        <w:t xml:space="preserve"> протокол</w:t>
      </w:r>
      <w:r w:rsidR="008F2899">
        <w:rPr>
          <w:color w:val="000000" w:themeColor="text1"/>
          <w:sz w:val="28"/>
          <w:szCs w:val="28"/>
        </w:rPr>
        <w:t>ом</w:t>
      </w:r>
      <w:r w:rsidR="003E552B" w:rsidRPr="00D55775">
        <w:rPr>
          <w:color w:val="000000" w:themeColor="text1"/>
          <w:sz w:val="28"/>
          <w:szCs w:val="28"/>
        </w:rPr>
        <w:t xml:space="preserve"> избирательной комиссии в двух экземплярах, котор</w:t>
      </w:r>
      <w:r w:rsidR="008F2899">
        <w:rPr>
          <w:color w:val="000000" w:themeColor="text1"/>
          <w:sz w:val="28"/>
          <w:szCs w:val="28"/>
        </w:rPr>
        <w:t>ое</w:t>
      </w:r>
      <w:r w:rsidR="003E552B" w:rsidRPr="00D55775">
        <w:rPr>
          <w:color w:val="000000" w:themeColor="text1"/>
          <w:sz w:val="28"/>
          <w:szCs w:val="28"/>
        </w:rPr>
        <w:t xml:space="preserve"> утверждается председателем Ученого совета</w:t>
      </w:r>
      <w:r w:rsidR="003E552B">
        <w:rPr>
          <w:color w:val="000000" w:themeColor="text1"/>
          <w:sz w:val="28"/>
          <w:szCs w:val="28"/>
        </w:rPr>
        <w:t xml:space="preserve"> ЦИПБ РАН</w:t>
      </w:r>
      <w:r w:rsidR="003E552B" w:rsidRPr="00D55775">
        <w:rPr>
          <w:color w:val="000000" w:themeColor="text1"/>
          <w:sz w:val="28"/>
          <w:szCs w:val="28"/>
        </w:rPr>
        <w:t xml:space="preserve">. Один экземпляр </w:t>
      </w:r>
      <w:r w:rsidR="008F2899">
        <w:rPr>
          <w:color w:val="000000" w:themeColor="text1"/>
          <w:sz w:val="28"/>
          <w:szCs w:val="28"/>
        </w:rPr>
        <w:t>решения</w:t>
      </w:r>
      <w:r w:rsidR="003E552B" w:rsidRPr="00D55775">
        <w:rPr>
          <w:color w:val="000000" w:themeColor="text1"/>
          <w:sz w:val="28"/>
          <w:szCs w:val="28"/>
        </w:rPr>
        <w:t xml:space="preserve"> в течение пяти календарных дней со дня проведения выборов направляется в Минобрнауки России</w:t>
      </w:r>
      <w:r w:rsidR="003E552B" w:rsidRPr="00D14C6B">
        <w:rPr>
          <w:color w:val="000000" w:themeColor="text1"/>
          <w:sz w:val="28"/>
          <w:szCs w:val="28"/>
        </w:rPr>
        <w:t>.</w:t>
      </w:r>
    </w:p>
    <w:p w14:paraId="41D6F8A4" w14:textId="1BBED5EE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6330B1">
        <w:rPr>
          <w:color w:val="000000" w:themeColor="text1"/>
          <w:sz w:val="28"/>
          <w:szCs w:val="28"/>
        </w:rPr>
        <w:t>4.5</w:t>
      </w:r>
      <w:r w:rsidR="003E552B" w:rsidRPr="00D14C6B">
        <w:rPr>
          <w:color w:val="000000" w:themeColor="text1"/>
          <w:sz w:val="28"/>
          <w:szCs w:val="28"/>
        </w:rPr>
        <w:t xml:space="preserve">. </w:t>
      </w:r>
      <w:r w:rsidR="003E552B" w:rsidRPr="00D55775">
        <w:rPr>
          <w:color w:val="000000" w:themeColor="text1"/>
          <w:sz w:val="28"/>
          <w:szCs w:val="28"/>
        </w:rPr>
        <w:t>После направления протокола в Минобрнауки</w:t>
      </w:r>
      <w:r w:rsidR="003E552B">
        <w:rPr>
          <w:color w:val="000000" w:themeColor="text1"/>
          <w:sz w:val="28"/>
          <w:szCs w:val="28"/>
        </w:rPr>
        <w:t xml:space="preserve"> </w:t>
      </w:r>
      <w:r w:rsidR="003E552B" w:rsidRPr="00D55775">
        <w:rPr>
          <w:color w:val="000000" w:themeColor="text1"/>
          <w:sz w:val="28"/>
          <w:szCs w:val="28"/>
        </w:rPr>
        <w:t xml:space="preserve">России решение коллектива о выборах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55775">
        <w:rPr>
          <w:color w:val="000000" w:themeColor="text1"/>
          <w:sz w:val="28"/>
          <w:szCs w:val="28"/>
        </w:rPr>
        <w:t xml:space="preserve"> </w:t>
      </w:r>
      <w:r w:rsidR="003E552B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публикуется на официальном сайте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55775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3E552B" w:rsidRPr="00D14C6B">
        <w:rPr>
          <w:color w:val="000000" w:themeColor="text1"/>
          <w:sz w:val="28"/>
          <w:szCs w:val="28"/>
        </w:rPr>
        <w:t>.</w:t>
      </w:r>
    </w:p>
    <w:p w14:paraId="6F0D8F3B" w14:textId="077C0C5E" w:rsidR="003E552B" w:rsidRPr="00D14C6B" w:rsidRDefault="006330B1" w:rsidP="003E552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65920">
        <w:rPr>
          <w:color w:val="000000" w:themeColor="text1"/>
          <w:sz w:val="28"/>
          <w:szCs w:val="28"/>
        </w:rPr>
        <w:t>4.6</w:t>
      </w:r>
      <w:r w:rsidR="003E552B" w:rsidRPr="00D14C6B">
        <w:rPr>
          <w:color w:val="000000" w:themeColor="text1"/>
          <w:sz w:val="28"/>
          <w:szCs w:val="28"/>
        </w:rPr>
        <w:t>. Документация избирательной комиссии, включая протокол избирательной комиссии, экземпляр решени</w:t>
      </w:r>
      <w:r w:rsidR="008F2899">
        <w:rPr>
          <w:color w:val="000000" w:themeColor="text1"/>
          <w:sz w:val="28"/>
          <w:szCs w:val="28"/>
        </w:rPr>
        <w:t>я</w:t>
      </w:r>
      <w:r w:rsidR="003E552B" w:rsidRPr="00D14C6B">
        <w:rPr>
          <w:color w:val="000000" w:themeColor="text1"/>
          <w:sz w:val="28"/>
          <w:szCs w:val="28"/>
        </w:rPr>
        <w:t xml:space="preserve"> коллектива</w:t>
      </w:r>
      <w:r w:rsidR="003E552B">
        <w:rPr>
          <w:color w:val="000000" w:themeColor="text1"/>
          <w:sz w:val="28"/>
          <w:szCs w:val="28"/>
        </w:rPr>
        <w:t xml:space="preserve"> </w:t>
      </w:r>
      <w:r w:rsidR="00C34CE9">
        <w:rPr>
          <w:color w:val="000000" w:themeColor="text1"/>
          <w:sz w:val="28"/>
          <w:szCs w:val="28"/>
        </w:rPr>
        <w:t>ЦИПБ РАН</w:t>
      </w:r>
      <w:r w:rsidR="008F2899">
        <w:rPr>
          <w:color w:val="000000" w:themeColor="text1"/>
          <w:sz w:val="28"/>
          <w:szCs w:val="28"/>
        </w:rPr>
        <w:t xml:space="preserve"> по итогам проведенных выборов </w:t>
      </w:r>
      <w:r w:rsidR="00844012">
        <w:rPr>
          <w:color w:val="000000" w:themeColor="text1"/>
          <w:sz w:val="28"/>
          <w:szCs w:val="28"/>
        </w:rPr>
        <w:t>директора</w:t>
      </w:r>
      <w:r w:rsidR="003E552B" w:rsidRPr="00D14C6B">
        <w:rPr>
          <w:color w:val="000000" w:themeColor="text1"/>
          <w:sz w:val="28"/>
          <w:szCs w:val="28"/>
        </w:rPr>
        <w:t xml:space="preserve">, бюллетени, список работников передаются председателем избирательной комиссии ученому секретарю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 xml:space="preserve">. Указанная документация и </w:t>
      </w:r>
      <w:r w:rsidR="008F2899">
        <w:rPr>
          <w:color w:val="000000" w:themeColor="text1"/>
          <w:sz w:val="28"/>
          <w:szCs w:val="28"/>
        </w:rPr>
        <w:t xml:space="preserve">действительные </w:t>
      </w:r>
      <w:r w:rsidR="003E552B" w:rsidRPr="00D14C6B">
        <w:rPr>
          <w:color w:val="000000" w:themeColor="text1"/>
          <w:sz w:val="28"/>
          <w:szCs w:val="28"/>
        </w:rPr>
        <w:t xml:space="preserve">бюллетени подлежат передаче по акту на хранение в архив </w:t>
      </w:r>
      <w:r w:rsidR="00C34CE9">
        <w:rPr>
          <w:color w:val="000000" w:themeColor="text1"/>
          <w:sz w:val="28"/>
          <w:szCs w:val="28"/>
        </w:rPr>
        <w:t>ЦИПБ РАН</w:t>
      </w:r>
      <w:r w:rsidR="003E552B" w:rsidRPr="00D14C6B">
        <w:rPr>
          <w:color w:val="000000" w:themeColor="text1"/>
          <w:sz w:val="28"/>
          <w:szCs w:val="28"/>
        </w:rPr>
        <w:t xml:space="preserve"> и хранению </w:t>
      </w:r>
      <w:r w:rsidR="00D57304">
        <w:rPr>
          <w:color w:val="000000" w:themeColor="text1"/>
          <w:sz w:val="28"/>
          <w:szCs w:val="28"/>
        </w:rPr>
        <w:t>в</w:t>
      </w:r>
      <w:r w:rsidR="003E552B" w:rsidRPr="00D14C6B">
        <w:rPr>
          <w:color w:val="000000" w:themeColor="text1"/>
          <w:sz w:val="28"/>
          <w:szCs w:val="28"/>
        </w:rPr>
        <w:t xml:space="preserve"> течение срока, установленного законодательством Российской Федерации.</w:t>
      </w:r>
    </w:p>
    <w:p w14:paraId="2C715D59" w14:textId="1F23C7A0" w:rsidR="00D55775" w:rsidRPr="00D14C6B" w:rsidRDefault="00D55775" w:rsidP="00D14C6B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sectPr w:rsidR="00D55775" w:rsidRPr="00D14C6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12A8" w14:textId="77777777" w:rsidR="00063DC0" w:rsidRDefault="00063DC0" w:rsidP="006B5FB6">
      <w:r>
        <w:separator/>
      </w:r>
    </w:p>
  </w:endnote>
  <w:endnote w:type="continuationSeparator" w:id="0">
    <w:p w14:paraId="2BEB7307" w14:textId="77777777" w:rsidR="00063DC0" w:rsidRDefault="00063DC0" w:rsidP="006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622929665"/>
      <w:docPartObj>
        <w:docPartGallery w:val="Page Numbers (Bottom of Page)"/>
        <w:docPartUnique/>
      </w:docPartObj>
    </w:sdtPr>
    <w:sdtContent>
      <w:p w14:paraId="75A0E270" w14:textId="208B9A33" w:rsidR="006B5FB6" w:rsidRDefault="006B5FB6" w:rsidP="00347C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8B86900" w14:textId="77777777" w:rsidR="006B5FB6" w:rsidRDefault="006B5FB6" w:rsidP="006B5F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894394180"/>
      <w:docPartObj>
        <w:docPartGallery w:val="Page Numbers (Bottom of Page)"/>
        <w:docPartUnique/>
      </w:docPartObj>
    </w:sdtPr>
    <w:sdtContent>
      <w:p w14:paraId="520463C6" w14:textId="2C899CA4" w:rsidR="006B5FB6" w:rsidRDefault="006B5FB6" w:rsidP="00347C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113C5137" w14:textId="77777777" w:rsidR="006B5FB6" w:rsidRDefault="006B5FB6" w:rsidP="006B5F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DD59" w14:textId="77777777" w:rsidR="00063DC0" w:rsidRDefault="00063DC0" w:rsidP="006B5FB6">
      <w:r>
        <w:separator/>
      </w:r>
    </w:p>
  </w:footnote>
  <w:footnote w:type="continuationSeparator" w:id="0">
    <w:p w14:paraId="6AE961B4" w14:textId="77777777" w:rsidR="00063DC0" w:rsidRDefault="00063DC0" w:rsidP="006B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40"/>
    <w:rsid w:val="00051720"/>
    <w:rsid w:val="00063DC0"/>
    <w:rsid w:val="00093E2F"/>
    <w:rsid w:val="000E16C4"/>
    <w:rsid w:val="001967C1"/>
    <w:rsid w:val="00251850"/>
    <w:rsid w:val="00254727"/>
    <w:rsid w:val="002C6C3A"/>
    <w:rsid w:val="002D6F28"/>
    <w:rsid w:val="002F7C9E"/>
    <w:rsid w:val="00331C2E"/>
    <w:rsid w:val="003E552B"/>
    <w:rsid w:val="004A4157"/>
    <w:rsid w:val="004B5E8F"/>
    <w:rsid w:val="006330B1"/>
    <w:rsid w:val="00637306"/>
    <w:rsid w:val="00683465"/>
    <w:rsid w:val="006B5FB6"/>
    <w:rsid w:val="007341F1"/>
    <w:rsid w:val="007B1A7E"/>
    <w:rsid w:val="00844012"/>
    <w:rsid w:val="008D35B1"/>
    <w:rsid w:val="008F27DD"/>
    <w:rsid w:val="008F2899"/>
    <w:rsid w:val="009568CB"/>
    <w:rsid w:val="00985741"/>
    <w:rsid w:val="009C23BB"/>
    <w:rsid w:val="00A65920"/>
    <w:rsid w:val="00AC3B3E"/>
    <w:rsid w:val="00AD7E1E"/>
    <w:rsid w:val="00B744F9"/>
    <w:rsid w:val="00B82D40"/>
    <w:rsid w:val="00BD3F2B"/>
    <w:rsid w:val="00C34CE9"/>
    <w:rsid w:val="00C4462C"/>
    <w:rsid w:val="00C87CAD"/>
    <w:rsid w:val="00CA375D"/>
    <w:rsid w:val="00CF05E4"/>
    <w:rsid w:val="00D026B1"/>
    <w:rsid w:val="00D14C6B"/>
    <w:rsid w:val="00D32A4D"/>
    <w:rsid w:val="00D55775"/>
    <w:rsid w:val="00D57304"/>
    <w:rsid w:val="00D81C5B"/>
    <w:rsid w:val="00DA39CF"/>
    <w:rsid w:val="00E10916"/>
    <w:rsid w:val="00E7421F"/>
    <w:rsid w:val="00E93198"/>
    <w:rsid w:val="00E9728D"/>
    <w:rsid w:val="00EB68C7"/>
    <w:rsid w:val="00F2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02DA68"/>
  <w15:chartTrackingRefBased/>
  <w15:docId w15:val="{F25596E7-F850-4945-B65D-B72E194E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2D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D4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B8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4">
    <w:name w:val="Table Grid"/>
    <w:basedOn w:val="a1"/>
    <w:uiPriority w:val="39"/>
    <w:rsid w:val="008F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B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FB6"/>
  </w:style>
  <w:style w:type="character" w:styleId="a7">
    <w:name w:val="page number"/>
    <w:basedOn w:val="a0"/>
    <w:uiPriority w:val="99"/>
    <w:semiHidden/>
    <w:unhideWhenUsed/>
    <w:rsid w:val="006B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Валентина Борисовна</dc:creator>
  <cp:keywords/>
  <dc:description/>
  <cp:lastModifiedBy>Салахова Валентина Борисовна</cp:lastModifiedBy>
  <cp:revision>56</cp:revision>
  <dcterms:created xsi:type="dcterms:W3CDTF">2023-07-23T07:49:00Z</dcterms:created>
  <dcterms:modified xsi:type="dcterms:W3CDTF">2023-07-26T06:52:00Z</dcterms:modified>
</cp:coreProperties>
</file>